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52"/>
          <w:szCs w:val="44"/>
          <w:lang w:val="en-US" w:eastAsia="zh-CN"/>
        </w:rPr>
      </w:pPr>
      <w:r>
        <w:rPr>
          <w:rFonts w:hint="eastAsia" w:ascii="仿宋_GB2312" w:eastAsia="仿宋_GB2312"/>
          <w:sz w:val="52"/>
          <w:szCs w:val="44"/>
          <w:lang w:val="en-US" w:eastAsia="zh-CN"/>
        </w:rPr>
        <w:t>该文档有2份表格，选其1填写并命名文件。</w:t>
      </w:r>
    </w:p>
    <w:p>
      <w:pPr>
        <w:jc w:val="left"/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52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应届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毕业生填写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表1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，见页面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2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。</w:t>
      </w:r>
    </w:p>
    <w:p>
      <w:pPr>
        <w:jc w:val="left"/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</w:pPr>
    </w:p>
    <w:p>
      <w:pPr>
        <w:jc w:val="left"/>
        <w:rPr>
          <w:rFonts w:hint="default" w:ascii="仿宋_GB2312" w:eastAsia="仿宋_GB2312"/>
          <w:sz w:val="52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在职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教师填写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表2</w:t>
      </w:r>
      <w:r>
        <w:rPr>
          <w:rFonts w:hint="eastAsia" w:ascii="仿宋_GB2312" w:eastAsia="仿宋_GB2312"/>
          <w:sz w:val="52"/>
          <w:szCs w:val="44"/>
          <w:lang w:val="en-US" w:eastAsia="zh-CN"/>
        </w:rPr>
        <w:t>，见页面</w:t>
      </w:r>
      <w:r>
        <w:rPr>
          <w:rFonts w:hint="eastAsia" w:ascii="仿宋_GB2312" w:eastAsia="仿宋_GB2312"/>
          <w:b/>
          <w:bCs/>
          <w:color w:val="FF0000"/>
          <w:sz w:val="52"/>
          <w:szCs w:val="44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color w:val="000000" w:themeColor="text1"/>
          <w:sz w:val="52"/>
          <w:szCs w:val="4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</w:pPr>
    </w:p>
    <w:p>
      <w:pPr>
        <w:jc w:val="left"/>
        <w:rPr>
          <w:rFonts w:hint="default" w:ascii="仿宋_GB2312" w:eastAsia="仿宋_GB2312"/>
          <w:b/>
          <w:bCs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表1</w:t>
      </w:r>
    </w:p>
    <w:p>
      <w:pPr>
        <w:jc w:val="left"/>
        <w:rPr>
          <w:rFonts w:hint="eastAsia" w:ascii="华文细黑" w:hAnsi="华文细黑" w:eastAsia="华文细黑"/>
          <w:sz w:val="72"/>
          <w:szCs w:val="72"/>
        </w:rPr>
      </w:pPr>
      <w:r>
        <w:rPr>
          <w:rFonts w:hint="eastAsia" w:ascii="仿宋_GB2312" w:eastAsia="仿宋_GB2312"/>
          <w:sz w:val="30"/>
          <w:szCs w:val="30"/>
        </w:rPr>
        <w:t>编号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  <w:r>
        <w:rPr>
          <w:rFonts w:hint="eastAsia" w:ascii="黑体" w:hAnsi="黑体" w:eastAsia="黑体"/>
          <w:sz w:val="56"/>
          <w:szCs w:val="56"/>
          <w:lang w:eastAsia="zh-CN"/>
        </w:rPr>
        <w:t>永嘉知行外国语学校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应聘教师登记表</w:t>
      </w: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pacing w:line="800" w:lineRule="exact"/>
        <w:ind w:firstLine="2409" w:firstLineChars="600"/>
        <w:rPr>
          <w:rFonts w:hint="eastAsia"/>
          <w:b/>
          <w:sz w:val="40"/>
          <w:szCs w:val="40"/>
          <w:u w:val="single"/>
        </w:rPr>
      </w:pPr>
      <w:r>
        <w:rPr>
          <w:rFonts w:hint="eastAsia" w:ascii="仿宋_GB2312" w:eastAsia="仿宋_GB2312"/>
          <w:b/>
          <w:sz w:val="40"/>
          <w:szCs w:val="40"/>
        </w:rPr>
        <w:t>应聘岗位：</w:t>
      </w:r>
      <w:r>
        <w:rPr>
          <w:b/>
          <w:sz w:val="40"/>
          <w:szCs w:val="40"/>
          <w:u w:val="single"/>
        </w:rPr>
        <w:t xml:space="preserve">         </w:t>
      </w:r>
    </w:p>
    <w:p>
      <w:pPr>
        <w:spacing w:line="800" w:lineRule="exact"/>
        <w:ind w:firstLine="1807" w:firstLineChars="600"/>
        <w:rPr>
          <w:rFonts w:hint="eastAsia" w:ascii="仿宋_GB2312" w:eastAsia="仿宋_GB2312"/>
          <w:b/>
          <w:sz w:val="30"/>
          <w:szCs w:val="30"/>
        </w:rPr>
      </w:pPr>
    </w:p>
    <w:tbl>
      <w:tblPr>
        <w:tblStyle w:val="2"/>
        <w:tblW w:w="627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60"/>
        <w:gridCol w:w="41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应聘人姓名：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学历和</w:t>
            </w: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36"/>
                <w:szCs w:val="36"/>
              </w:rPr>
              <w:t>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通讯地址：</w:t>
            </w:r>
            <w:r>
              <w:rPr>
                <w:rFonts w:ascii="仿宋_GB2312" w:eastAsia="仿宋_GB2312"/>
                <w:sz w:val="36"/>
                <w:szCs w:val="36"/>
              </w:rPr>
              <w:t xml:space="preserve"> 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  <w:t>手   机：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E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-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M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ail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Malgun Gothic" w:hAnsi="Malgun Gothic" w:eastAsia="Malgun Gothic"/>
                <w:sz w:val="28"/>
                <w:szCs w:val="28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校务办公中心制</w:t>
      </w: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eastAsia="楷体_GB2312"/>
          <w:sz w:val="32"/>
        </w:rPr>
        <w:t>一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年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月</w:t>
      </w:r>
    </w:p>
    <w:p>
      <w:pPr>
        <w:jc w:val="both"/>
        <w:rPr>
          <w:rFonts w:hint="eastAsia" w:eastAsia="楷体_GB2312"/>
          <w:sz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应聘人简况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eastAsia="黑体"/>
          <w:sz w:val="28"/>
        </w:rPr>
      </w:pPr>
    </w:p>
    <w:tbl>
      <w:tblPr>
        <w:tblStyle w:val="2"/>
        <w:tblW w:w="935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574"/>
        <w:gridCol w:w="44"/>
        <w:gridCol w:w="802"/>
        <w:gridCol w:w="728"/>
        <w:gridCol w:w="241"/>
        <w:gridCol w:w="112"/>
        <w:gridCol w:w="1221"/>
        <w:gridCol w:w="332"/>
        <w:gridCol w:w="103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宗教信仰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身高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体重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  <w:r>
              <w:rPr>
                <w:rFonts w:hint="eastAsia" w:eastAsia="仿宋_GB2312"/>
                <w:sz w:val="24"/>
                <w:lang w:eastAsia="zh-CN"/>
              </w:rPr>
              <w:t>、时间</w:t>
            </w:r>
          </w:p>
        </w:tc>
        <w:tc>
          <w:tcPr>
            <w:tcW w:w="608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毕业专业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学历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类别与编号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英语等级</w:t>
            </w:r>
          </w:p>
        </w:tc>
        <w:tc>
          <w:tcPr>
            <w:tcW w:w="33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计算机等级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普通话等级</w:t>
            </w:r>
          </w:p>
        </w:tc>
        <w:tc>
          <w:tcPr>
            <w:tcW w:w="33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在校职务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个人特长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（</w:t>
            </w:r>
            <w:r>
              <w:rPr>
                <w:rFonts w:eastAsia="仿宋_GB2312"/>
                <w:szCs w:val="21"/>
              </w:rPr>
              <w:t>自</w:t>
            </w:r>
            <w:r>
              <w:rPr>
                <w:rFonts w:hint="eastAsia" w:eastAsia="仿宋_GB2312"/>
                <w:szCs w:val="21"/>
                <w:lang w:eastAsia="zh-CN"/>
              </w:rPr>
              <w:t>高中</w:t>
            </w:r>
            <w:r>
              <w:rPr>
                <w:rFonts w:eastAsia="仿宋_GB2312"/>
                <w:szCs w:val="21"/>
              </w:rPr>
              <w:t>开始至今的</w:t>
            </w:r>
            <w:r>
              <w:rPr>
                <w:rFonts w:hint="eastAsia" w:eastAsia="仿宋_GB2312"/>
                <w:szCs w:val="21"/>
              </w:rPr>
              <w:t>学习及实习</w:t>
            </w:r>
            <w:r>
              <w:rPr>
                <w:rFonts w:hint="eastAsia" w:eastAsia="仿宋_GB2312"/>
                <w:szCs w:val="21"/>
                <w:lang w:eastAsia="zh-CN"/>
              </w:rPr>
              <w:t>工作</w:t>
            </w:r>
            <w:r>
              <w:rPr>
                <w:rFonts w:hint="eastAsia" w:eastAsia="仿宋_GB2312"/>
                <w:szCs w:val="21"/>
              </w:rPr>
              <w:t>经历。时间均须连续）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获得奖励和荣誉称号情况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宋体" w:hAnsi="宋体" w:cs="宋体"/>
          <w:b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说明：填好后请仔细校对一遍，然后把本表格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与其他材料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以“姓名+应聘岗位”为标题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打包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 xml:space="preserve">发送到邮箱 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instrText xml:space="preserve"> HYPERLINK "mailto:183405302@qq.com" </w:instrTex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separate"/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183405302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  <w:lang w:val="en-US" w:eastAsia="zh-CN"/>
        </w:rPr>
        <w:t>@qq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.com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应聘材料包括：A.本人彩色近照一张；B.报名表；C.身份证、学历证书、教师资格证书、普通话等级证书、职称证书、获奖荣誉证书或其他能证明自身能力的材料复印件。以上所以提供一切应聘材料必须真实有效，否则由个人承担相应责任。</w:t>
      </w:r>
    </w:p>
    <w:p/>
    <w:p/>
    <w:p/>
    <w:p/>
    <w:p/>
    <w:p/>
    <w:p/>
    <w:p/>
    <w:p/>
    <w:p/>
    <w:p/>
    <w:p/>
    <w:p/>
    <w:p/>
    <w:p/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eastAsia="zh-CN"/>
        </w:rPr>
      </w:pPr>
    </w:p>
    <w:p>
      <w:pPr>
        <w:jc w:val="left"/>
        <w:rPr>
          <w:rFonts w:hint="eastAsia" w:ascii="仿宋_GB2312" w:eastAsia="仿宋_GB2312"/>
          <w:b/>
          <w:bCs/>
          <w:color w:val="FF0000"/>
          <w:sz w:val="32"/>
          <w:lang w:eastAsia="zh-CN"/>
        </w:rPr>
      </w:pPr>
    </w:p>
    <w:p>
      <w:pPr>
        <w:jc w:val="left"/>
      </w:pPr>
      <w:r>
        <w:rPr>
          <w:rFonts w:hint="eastAsia" w:ascii="仿宋_GB2312" w:eastAsia="仿宋_GB2312"/>
          <w:b/>
          <w:bCs/>
          <w:color w:val="FF0000"/>
          <w:sz w:val="32"/>
          <w:lang w:eastAsia="zh-CN"/>
        </w:rPr>
        <w:t>表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2</w:t>
      </w:r>
    </w:p>
    <w:p>
      <w:pPr>
        <w:jc w:val="left"/>
        <w:rPr>
          <w:rFonts w:hint="eastAsia" w:ascii="华文细黑" w:hAnsi="华文细黑" w:eastAsia="华文细黑"/>
          <w:sz w:val="72"/>
          <w:szCs w:val="72"/>
        </w:rPr>
      </w:pPr>
      <w:r>
        <w:rPr>
          <w:rFonts w:hint="eastAsia" w:ascii="仿宋_GB2312" w:eastAsia="仿宋_GB2312"/>
          <w:sz w:val="30"/>
          <w:szCs w:val="30"/>
        </w:rPr>
        <w:t>编号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  <w:lang w:eastAsia="zh-CN"/>
        </w:rPr>
      </w:pPr>
      <w:r>
        <w:rPr>
          <w:rFonts w:hint="eastAsia" w:ascii="黑体" w:hAnsi="黑体" w:eastAsia="黑体"/>
          <w:sz w:val="56"/>
          <w:szCs w:val="56"/>
          <w:lang w:eastAsia="zh-CN"/>
        </w:rPr>
        <w:t>永嘉知行外国语学校</w:t>
      </w:r>
    </w:p>
    <w:p>
      <w:pPr>
        <w:spacing w:line="800" w:lineRule="atLeast"/>
        <w:jc w:val="center"/>
        <w:rPr>
          <w:rFonts w:hint="eastAsia"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应聘教师登记表</w:t>
      </w: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spacing w:line="800" w:lineRule="exact"/>
        <w:ind w:firstLine="2409" w:firstLineChars="600"/>
        <w:rPr>
          <w:rFonts w:hint="eastAsia"/>
          <w:b/>
          <w:sz w:val="40"/>
          <w:szCs w:val="40"/>
          <w:u w:val="single"/>
        </w:rPr>
      </w:pPr>
      <w:r>
        <w:rPr>
          <w:rFonts w:hint="eastAsia" w:ascii="仿宋_GB2312" w:eastAsia="仿宋_GB2312"/>
          <w:b/>
          <w:sz w:val="40"/>
          <w:szCs w:val="40"/>
        </w:rPr>
        <w:t>应聘岗位：</w:t>
      </w:r>
      <w:r>
        <w:rPr>
          <w:b/>
          <w:sz w:val="40"/>
          <w:szCs w:val="40"/>
          <w:u w:val="single"/>
        </w:rPr>
        <w:t xml:space="preserve">         </w:t>
      </w:r>
    </w:p>
    <w:p>
      <w:pPr>
        <w:spacing w:line="800" w:lineRule="exact"/>
        <w:ind w:firstLine="1807" w:firstLineChars="600"/>
        <w:rPr>
          <w:rFonts w:hint="eastAsia" w:ascii="仿宋_GB2312" w:eastAsia="仿宋_GB2312"/>
          <w:b/>
          <w:sz w:val="30"/>
          <w:szCs w:val="30"/>
        </w:rPr>
      </w:pPr>
    </w:p>
    <w:tbl>
      <w:tblPr>
        <w:tblStyle w:val="2"/>
        <w:tblW w:w="627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60"/>
        <w:gridCol w:w="41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应聘人姓名：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学历和职称: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通讯地址：</w:t>
            </w:r>
            <w:r>
              <w:rPr>
                <w:rFonts w:ascii="仿宋_GB2312" w:eastAsia="仿宋_GB2312"/>
                <w:sz w:val="36"/>
                <w:szCs w:val="36"/>
              </w:rPr>
              <w:t xml:space="preserve"> 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  <w:t>手   机：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E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-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M</w:t>
            </w:r>
            <w:r>
              <w:rPr>
                <w:rFonts w:hint="eastAsia" w:ascii="Malgun Gothic" w:hAnsi="Malgun Gothic"/>
                <w:b w:val="0"/>
                <w:bCs w:val="0"/>
                <w:sz w:val="36"/>
                <w:szCs w:val="36"/>
              </w:rPr>
              <w:t>ail</w:t>
            </w:r>
            <w:r>
              <w:rPr>
                <w:rFonts w:hint="eastAsia" w:ascii="Malgun Gothic" w:hAnsi="Malgun Gothic" w:eastAsia="Malgun Gothic"/>
                <w:b w:val="0"/>
                <w:bCs w:val="0"/>
                <w:sz w:val="36"/>
                <w:szCs w:val="36"/>
              </w:rPr>
              <w:t>: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216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Malgun Gothic" w:hAnsi="Malgun Gothic" w:eastAsia="Malgun Gothic"/>
                <w:sz w:val="28"/>
                <w:szCs w:val="28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校务办公中心制</w:t>
      </w:r>
    </w:p>
    <w:p>
      <w:pPr>
        <w:jc w:val="center"/>
        <w:rPr>
          <w:rFonts w:hint="eastAsia" w:eastAsia="楷体_GB2312"/>
          <w:sz w:val="36"/>
        </w:rPr>
      </w:pPr>
      <w:r>
        <w:rPr>
          <w:rFonts w:hint="eastAsia" w:eastAsia="楷体_GB2312"/>
          <w:sz w:val="32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eastAsia="楷体_GB2312"/>
          <w:sz w:val="32"/>
        </w:rPr>
        <w:t>一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年</w:t>
      </w:r>
      <w:r>
        <w:rPr>
          <w:rFonts w:hint="eastAsia" w:eastAsia="楷体_GB2312"/>
          <w:sz w:val="32"/>
          <w:lang w:eastAsia="zh-CN"/>
        </w:rPr>
        <w:t>九</w:t>
      </w:r>
      <w:r>
        <w:rPr>
          <w:rFonts w:hint="eastAsia" w:eastAsia="楷体_GB2312"/>
          <w:sz w:val="32"/>
        </w:rPr>
        <w:t>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应聘人简况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eastAsia="黑体"/>
          <w:sz w:val="28"/>
        </w:rPr>
      </w:pPr>
    </w:p>
    <w:tbl>
      <w:tblPr>
        <w:tblStyle w:val="2"/>
        <w:tblW w:w="935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618"/>
        <w:gridCol w:w="766"/>
        <w:gridCol w:w="36"/>
        <w:gridCol w:w="969"/>
        <w:gridCol w:w="112"/>
        <w:gridCol w:w="1221"/>
        <w:gridCol w:w="227"/>
        <w:gridCol w:w="105"/>
        <w:gridCol w:w="103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毕业学校、时间及专业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7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任教年级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类别与编号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行政职务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计算机等级</w:t>
            </w:r>
          </w:p>
        </w:tc>
        <w:tc>
          <w:tcPr>
            <w:tcW w:w="3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普通话等级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个人特长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20" w:firstLineChars="200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（</w:t>
            </w:r>
            <w:r>
              <w:rPr>
                <w:rFonts w:eastAsia="仿宋_GB2312"/>
                <w:szCs w:val="21"/>
              </w:rPr>
              <w:t>自</w:t>
            </w:r>
            <w:r>
              <w:rPr>
                <w:rFonts w:hint="eastAsia" w:eastAsia="仿宋_GB2312"/>
                <w:szCs w:val="21"/>
                <w:lang w:eastAsia="zh-CN"/>
              </w:rPr>
              <w:t>高中</w:t>
            </w:r>
            <w:r>
              <w:rPr>
                <w:rFonts w:eastAsia="仿宋_GB2312"/>
                <w:szCs w:val="21"/>
              </w:rPr>
              <w:t>开始至今的</w:t>
            </w:r>
            <w:r>
              <w:rPr>
                <w:rFonts w:hint="eastAsia" w:eastAsia="仿宋_GB2312"/>
                <w:szCs w:val="21"/>
              </w:rPr>
              <w:t>学习及实习经历。时间均须连续）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学校</w:t>
            </w:r>
          </w:p>
        </w:tc>
        <w:tc>
          <w:tcPr>
            <w:tcW w:w="25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小学</w:t>
            </w:r>
            <w:r>
              <w:rPr>
                <w:rFonts w:hint="eastAsia" w:eastAsia="仿宋_GB2312"/>
                <w:sz w:val="24"/>
                <w:lang w:val="en-US" w:eastAsia="zh-CN"/>
              </w:rPr>
              <w:t>/初中/高中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630" w:firstLineChars="300"/>
              <w:jc w:val="left"/>
              <w:textAlignment w:val="auto"/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3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ind w:firstLine="720" w:firstLineChars="300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主要业绩、</w:t>
            </w:r>
            <w:r>
              <w:rPr>
                <w:rFonts w:hint="eastAsia" w:eastAsia="仿宋_GB2312"/>
                <w:sz w:val="24"/>
              </w:rPr>
              <w:t>获得奖励和荣誉称号情况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" w:lineRule="atLeast"/>
              <w:textAlignment w:val="auto"/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宋体" w:hAnsi="宋体" w:cs="宋体"/>
          <w:b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 xml:space="preserve">说明：填好后请仔细校对一遍，然后把本表格发送到邮箱 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instrText xml:space="preserve"> HYPERLINK "mailto:183405302@qq.com" </w:instrTex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separate"/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183405302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  <w:lang w:val="en-US" w:eastAsia="zh-CN"/>
        </w:rPr>
        <w:t>@qq</w:t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.com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" w:lineRule="atLeast"/>
        <w:textAlignment w:val="auto"/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  <w:lang w:val="en-US" w:eastAsia="zh-CN"/>
        </w:rPr>
        <w:t>1：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instrText xml:space="preserve"> HYPERLINK "应聘报名表.docx" </w:instrTex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separate"/>
      </w:r>
      <w:r>
        <w:rPr>
          <w:rStyle w:val="4"/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t>应聘报名表.docx</w:t>
      </w:r>
      <w:r>
        <w:rPr>
          <w:rFonts w:hint="eastAsia" w:ascii="黑体" w:hAnsi="黑体" w:eastAsia="黑体" w:cs="黑体"/>
          <w:b/>
          <w:color w:val="FF0000"/>
          <w:kern w:val="0"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F6B63"/>
    <w:multiLevelType w:val="singleLevel"/>
    <w:tmpl w:val="B99F6B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C68FA"/>
    <w:rsid w:val="2DF10CA6"/>
    <w:rsid w:val="310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2019-09-30T07:04:00Z</dcterms:created>
  <dc:creator>ZHENGLIANGXI-</dc:creator>
  <cp:lastModifiedBy>ZHENGLIANGXI-</cp:lastModifiedBy>
  <dcterms:modified xsi:type="dcterms:W3CDTF">2019-10-09T02:12:07Z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