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方正小标宋简体" w:hAnsi="宋体" w:eastAsia="方正小标宋简体" w:cs="宋体"/>
          <w:bCs/>
          <w:kern w:val="0"/>
          <w:sz w:val="36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44"/>
        </w:rPr>
        <w:t>附：仁怀市周林学校201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44"/>
        </w:rPr>
        <w:t>年教师招聘报名登记表</w:t>
      </w:r>
    </w:p>
    <w:p>
      <w:pPr>
        <w:spacing w:line="460" w:lineRule="exact"/>
        <w:jc w:val="left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仿宋_GB2312" w:hAnsi="宋体" w:cs="宋体"/>
          <w:bCs/>
          <w:kern w:val="0"/>
          <w:sz w:val="28"/>
        </w:rPr>
        <w:t xml:space="preserve">应聘学科： </w:t>
      </w:r>
      <w:r>
        <w:rPr>
          <w:rFonts w:hint="eastAsia" w:ascii="仿宋_GB2312" w:hAnsi="宋体" w:cs="宋体"/>
          <w:b/>
          <w:bCs/>
          <w:kern w:val="0"/>
          <w:sz w:val="28"/>
        </w:rPr>
        <w:t xml:space="preserve">                                  </w:t>
      </w:r>
      <w:r>
        <w:rPr>
          <w:rFonts w:hint="eastAsia" w:ascii="仿宋_GB2312" w:hAnsi="宋体" w:cs="宋体"/>
          <w:bCs/>
          <w:kern w:val="0"/>
          <w:sz w:val="28"/>
        </w:rPr>
        <w:t xml:space="preserve">报名编号：  </w:t>
      </w:r>
    </w:p>
    <w:tbl>
      <w:tblPr>
        <w:tblStyle w:val="2"/>
        <w:tblW w:w="9842" w:type="dxa"/>
        <w:jc w:val="center"/>
        <w:tblInd w:w="348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260"/>
        <w:gridCol w:w="306"/>
        <w:gridCol w:w="777"/>
        <w:gridCol w:w="789"/>
        <w:gridCol w:w="468"/>
        <w:gridCol w:w="1099"/>
        <w:gridCol w:w="341"/>
        <w:gridCol w:w="1819"/>
        <w:gridCol w:w="14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性 别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民 族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政 治  面 貌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联系电话</w:t>
            </w:r>
          </w:p>
        </w:tc>
        <w:tc>
          <w:tcPr>
            <w:tcW w:w="1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1：</w:t>
            </w:r>
          </w:p>
          <w:p>
            <w:pPr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2：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毕业学校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pacing w:val="-16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6"/>
                <w:kern w:val="0"/>
                <w:sz w:val="24"/>
              </w:rPr>
              <w:t>毕业时间</w:t>
            </w: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 历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  位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外语等级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普通话等  级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pacing w:val="-18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8"/>
                <w:kern w:val="0"/>
                <w:sz w:val="24"/>
              </w:rPr>
              <w:t>身份证号码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教师资格证类型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资格证号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家庭住址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常住地址</w:t>
            </w:r>
          </w:p>
        </w:tc>
        <w:tc>
          <w:tcPr>
            <w:tcW w:w="3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特长</w:t>
            </w:r>
          </w:p>
        </w:tc>
        <w:tc>
          <w:tcPr>
            <w:tcW w:w="83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主要学习或工作简历</w:t>
            </w:r>
          </w:p>
        </w:tc>
        <w:tc>
          <w:tcPr>
            <w:tcW w:w="83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cs="宋体"/>
                <w:sz w:val="24"/>
              </w:rPr>
            </w:pPr>
          </w:p>
          <w:p>
            <w:pPr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奖惩情况</w:t>
            </w:r>
          </w:p>
        </w:tc>
        <w:tc>
          <w:tcPr>
            <w:tcW w:w="83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5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称  谓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  名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政治面貌</w:t>
            </w: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工  作  单 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5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36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资格审核</w:t>
            </w:r>
          </w:p>
          <w:p>
            <w:pPr>
              <w:widowControl/>
              <w:jc w:val="center"/>
              <w:rPr>
                <w:rFonts w:ascii="仿宋_GB2312" w:hAnsi="华文中宋"/>
                <w:sz w:val="24"/>
              </w:rPr>
            </w:pPr>
            <w:r>
              <w:rPr>
                <w:rFonts w:hint="eastAsia" w:ascii="仿宋_GB2312" w:hAnsi="华文中宋"/>
                <w:sz w:val="24"/>
              </w:rPr>
              <w:t>结   论</w:t>
            </w:r>
          </w:p>
        </w:tc>
        <w:tc>
          <w:tcPr>
            <w:tcW w:w="83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招聘工作领导小组   </w:t>
            </w:r>
          </w:p>
          <w:p>
            <w:pPr>
              <w:widowControl/>
              <w:wordWrap w:val="0"/>
              <w:jc w:val="righ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 xml:space="preserve">年   月   日    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9D"/>
    <w:rsid w:val="007658A7"/>
    <w:rsid w:val="00A47DED"/>
    <w:rsid w:val="00C0379D"/>
    <w:rsid w:val="5209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50</Words>
  <Characters>289</Characters>
  <Lines>2</Lines>
  <Paragraphs>1</Paragraphs>
  <TotalTime>0</TotalTime>
  <ScaleCrop>false</ScaleCrop>
  <LinksUpToDate>false</LinksUpToDate>
  <CharactersWithSpaces>338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2017-10-16T01:47:00Z</dcterms:created>
  <dc:creator>WIN</dc:creator>
  <cp:lastModifiedBy>A^_^米斯刘（万行刘敏）</cp:lastModifiedBy>
  <dcterms:modified xsi:type="dcterms:W3CDTF">2019-10-17T06:39:33Z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