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</w:p>
    <w:p>
      <w:pPr>
        <w:spacing w:before="93" w:beforeLines="30" w:after="156" w:afterLines="50"/>
        <w:jc w:val="center"/>
        <w:rPr>
          <w:rFonts w:ascii="黑体" w:hAnsi="黑体" w:eastAsia="黑体" w:cs="黑体"/>
          <w:b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教师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应聘报名表</w:t>
      </w:r>
    </w:p>
    <w:p>
      <w:pPr>
        <w:tabs>
          <w:tab w:val="left" w:pos="5040"/>
        </w:tabs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填表日期：    年     月    日                        应聘岗位：</w:t>
      </w:r>
    </w:p>
    <w:tbl>
      <w:tblPr>
        <w:tblStyle w:val="5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00"/>
        <w:gridCol w:w="1035"/>
        <w:gridCol w:w="225"/>
        <w:gridCol w:w="830"/>
        <w:gridCol w:w="775"/>
        <w:gridCol w:w="282"/>
        <w:gridCol w:w="978"/>
        <w:gridCol w:w="147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  名</w:t>
            </w:r>
          </w:p>
        </w:tc>
        <w:tc>
          <w:tcPr>
            <w:tcW w:w="1600" w:type="dxa"/>
            <w:vAlign w:val="center"/>
          </w:tcPr>
          <w:p>
            <w:pPr>
              <w:ind w:left="241" w:hanging="241" w:hangingChars="10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    别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ind w:firstLine="118" w:firstLineChars="49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    族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 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婚    否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3" w:firstLineChars="18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有无编制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    历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毕业时间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    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家庭住址</w:t>
            </w:r>
          </w:p>
        </w:tc>
        <w:tc>
          <w:tcPr>
            <w:tcW w:w="446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572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邮    编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  <w:tc>
          <w:tcPr>
            <w:tcW w:w="446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固定电话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有何特长</w:t>
            </w:r>
          </w:p>
        </w:tc>
        <w:tc>
          <w:tcPr>
            <w:tcW w:w="9010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学习、工作、获奖情况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何年月至何年月</w:t>
            </w:r>
          </w:p>
        </w:tc>
        <w:tc>
          <w:tcPr>
            <w:tcW w:w="559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在何处学习、工作或</w:t>
            </w:r>
            <w:r>
              <w:rPr>
                <w:rFonts w:hint="eastAsia" w:ascii="宋体" w:hAnsi="宋体" w:cs="宋体"/>
                <w:b/>
                <w:sz w:val="24"/>
              </w:rPr>
              <w:t>获奖情况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95" w:type="dxa"/>
            <w:gridSpan w:val="7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95" w:type="dxa"/>
            <w:gridSpan w:val="7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95" w:type="dxa"/>
            <w:gridSpan w:val="7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95" w:type="dxa"/>
            <w:gridSpan w:val="7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家庭主要成员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  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  龄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称  谓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在何处从事何职业任何职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5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263" w:type="dxa"/>
            <w:gridSpan w:val="3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5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263" w:type="dxa"/>
            <w:gridSpan w:val="3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5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263" w:type="dxa"/>
            <w:gridSpan w:val="3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50" w:type="dxa"/>
            <w:vMerge w:val="continue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5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263" w:type="dxa"/>
            <w:gridSpan w:val="3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48105"/>
          <wp:effectExtent l="1667510" t="0" r="1678305" b="0"/>
          <wp:wrapNone/>
          <wp:docPr id="3" name="WordPictureWatermark11843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843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48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5223510" cy="697230"/>
          <wp:effectExtent l="0" t="0" r="3810" b="3810"/>
          <wp:docPr id="2" name="图片 2" descr="六安外国语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六安外国语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2351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76F7"/>
    <w:rsid w:val="23AC5685"/>
    <w:rsid w:val="5F6976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di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2018-07-12T02:46:00Z</dcterms:created>
  <dc:creator>万行教师人才网-陈小姐</dc:creator>
  <cp:lastModifiedBy>万行教师人才网-陈小姐</cp:lastModifiedBy>
  <dcterms:modified xsi:type="dcterms:W3CDTF">2018-07-12T02:48:48Z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