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3B" w:rsidRDefault="0083544F">
      <w:pPr>
        <w:pStyle w:val="a4"/>
        <w:widowControl/>
        <w:shd w:val="clear" w:color="auto" w:fill="FFFFFF"/>
        <w:spacing w:beforeAutospacing="0" w:afterAutospacing="0" w:line="384" w:lineRule="atLeast"/>
        <w:jc w:val="center"/>
        <w:rPr>
          <w:rFonts w:ascii="Helvetica Neue" w:eastAsia="Helvetica Neue" w:hAnsi="Helvetica Neue" w:cs="Helvetica Neue"/>
          <w:color w:val="3E3E3E"/>
          <w:sz w:val="27"/>
          <w:szCs w:val="27"/>
        </w:rPr>
      </w:pPr>
      <w:r>
        <w:rPr>
          <w:rFonts w:ascii="Helvetica Neue" w:eastAsia="Helvetica Neue" w:hAnsi="Helvetica Neue" w:cs="Helvetica Neue"/>
          <w:color w:val="3E3E3E"/>
          <w:sz w:val="27"/>
          <w:szCs w:val="27"/>
        </w:rPr>
        <w:t>佳音英语招聘简章</w:t>
      </w:r>
    </w:p>
    <w:p w:rsidR="009D753B" w:rsidRDefault="0083544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佳音英语来自宝岛台湾，</w:t>
      </w:r>
      <w:r>
        <w:rPr>
          <w:rFonts w:hint="eastAsia"/>
          <w:sz w:val="24"/>
        </w:rPr>
        <w:t>1981</w:t>
      </w:r>
      <w:r>
        <w:rPr>
          <w:rFonts w:hint="eastAsia"/>
          <w:sz w:val="24"/>
        </w:rPr>
        <w:t>年在台湾成立，</w:t>
      </w:r>
      <w:r>
        <w:rPr>
          <w:rFonts w:hint="eastAsia"/>
          <w:sz w:val="24"/>
        </w:rPr>
        <w:t>2010</w:t>
      </w:r>
      <w:r>
        <w:rPr>
          <w:rFonts w:hint="eastAsia"/>
          <w:sz w:val="24"/>
        </w:rPr>
        <w:t>年入驻嘉兴，目前已在嘉兴成立了三所分校，</w:t>
      </w:r>
      <w:r>
        <w:rPr>
          <w:sz w:val="24"/>
        </w:rPr>
        <w:t>教职员工</w:t>
      </w:r>
      <w:r>
        <w:rPr>
          <w:sz w:val="24"/>
        </w:rPr>
        <w:t>100-150</w:t>
      </w:r>
      <w:r>
        <w:rPr>
          <w:sz w:val="24"/>
        </w:rPr>
        <w:t>人</w:t>
      </w:r>
      <w:r>
        <w:rPr>
          <w:rFonts w:hint="eastAsia"/>
          <w:sz w:val="24"/>
        </w:rPr>
        <w:t>，</w:t>
      </w:r>
      <w:r>
        <w:rPr>
          <w:sz w:val="24"/>
        </w:rPr>
        <w:t>9</w:t>
      </w:r>
      <w:r>
        <w:rPr>
          <w:sz w:val="24"/>
        </w:rPr>
        <w:t>年来，</w:t>
      </w:r>
      <w:r>
        <w:rPr>
          <w:rFonts w:hint="eastAsia"/>
          <w:sz w:val="24"/>
        </w:rPr>
        <w:t>嘉兴佳音英语依靠专业优秀的教学品质和服务品质，获得嘉兴地区广大学员和家长的认可，树立了良好的口碑。</w:t>
      </w:r>
    </w:p>
    <w:p w:rsidR="009D753B" w:rsidRDefault="009D753B">
      <w:pPr>
        <w:rPr>
          <w:sz w:val="24"/>
        </w:rPr>
      </w:pPr>
    </w:p>
    <w:p w:rsidR="009D753B" w:rsidRDefault="0083544F">
      <w:pPr>
        <w:rPr>
          <w:sz w:val="24"/>
        </w:rPr>
      </w:pPr>
      <w:r>
        <w:rPr>
          <w:rFonts w:hint="eastAsia"/>
          <w:sz w:val="24"/>
        </w:rPr>
        <w:t>招聘岗位</w:t>
      </w:r>
    </w:p>
    <w:p w:rsidR="009D753B" w:rsidRDefault="0083544F">
      <w:pPr>
        <w:rPr>
          <w:sz w:val="24"/>
        </w:rPr>
      </w:pPr>
      <w:r>
        <w:rPr>
          <w:rFonts w:hint="eastAsia"/>
          <w:sz w:val="24"/>
        </w:rPr>
        <w:t>英语教师</w:t>
      </w:r>
      <w:r>
        <w:rPr>
          <w:rFonts w:hint="eastAsia"/>
          <w:sz w:val="24"/>
        </w:rPr>
        <w:t>10-20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薪资</w:t>
      </w:r>
      <w:r>
        <w:rPr>
          <w:rFonts w:hint="eastAsia"/>
          <w:sz w:val="24"/>
        </w:rPr>
        <w:t>4000-</w:t>
      </w:r>
      <w:r>
        <w:rPr>
          <w:sz w:val="24"/>
        </w:rPr>
        <w:t>10</w:t>
      </w:r>
      <w:r>
        <w:rPr>
          <w:rFonts w:hint="eastAsia"/>
          <w:sz w:val="24"/>
        </w:rPr>
        <w:t>000</w:t>
      </w:r>
    </w:p>
    <w:p w:rsidR="009D753B" w:rsidRDefault="0083544F">
      <w:pPr>
        <w:rPr>
          <w:sz w:val="24"/>
        </w:rPr>
      </w:pPr>
      <w:r>
        <w:rPr>
          <w:rFonts w:hint="eastAsia"/>
          <w:sz w:val="24"/>
        </w:rPr>
        <w:t>应聘条件：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、英语专业或者教育等相关专业</w:t>
      </w:r>
    </w:p>
    <w:p w:rsidR="009D753B" w:rsidRDefault="0083544F">
      <w:pPr>
        <w:rPr>
          <w:sz w:val="24"/>
        </w:rPr>
      </w:pPr>
      <w:r>
        <w:rPr>
          <w:rFonts w:hint="eastAsia"/>
          <w:sz w:val="24"/>
        </w:rPr>
        <w:t xml:space="preserve">          2</w:t>
      </w:r>
      <w:r>
        <w:rPr>
          <w:rFonts w:hint="eastAsia"/>
          <w:sz w:val="24"/>
        </w:rPr>
        <w:t>、热爱教育事业，有爱心，有耐心，有责任心，有亲和力</w:t>
      </w:r>
    </w:p>
    <w:p w:rsidR="009D753B" w:rsidRDefault="0083544F">
      <w:pPr>
        <w:ind w:left="1680" w:hangingChars="700" w:hanging="1680"/>
        <w:rPr>
          <w:sz w:val="24"/>
        </w:rPr>
      </w:pPr>
      <w:r>
        <w:rPr>
          <w:rFonts w:hint="eastAsia"/>
          <w:sz w:val="24"/>
        </w:rPr>
        <w:t xml:space="preserve">          3</w:t>
      </w:r>
      <w:r>
        <w:rPr>
          <w:rFonts w:hint="eastAsia"/>
          <w:sz w:val="24"/>
        </w:rPr>
        <w:t>、口语流利，发音标准，英语基础扎实，具备大学英语六级或者专</w:t>
      </w:r>
    </w:p>
    <w:p w:rsidR="009D753B" w:rsidRDefault="0083544F">
      <w:pPr>
        <w:ind w:leftChars="684" w:left="1676" w:hangingChars="100" w:hanging="240"/>
        <w:rPr>
          <w:sz w:val="24"/>
        </w:rPr>
      </w:pPr>
      <w:r>
        <w:rPr>
          <w:rFonts w:hint="eastAsia"/>
          <w:sz w:val="24"/>
        </w:rPr>
        <w:t>业四级以上</w:t>
      </w:r>
    </w:p>
    <w:p w:rsidR="009D753B" w:rsidRDefault="0083544F">
      <w:pPr>
        <w:rPr>
          <w:sz w:val="24"/>
        </w:rPr>
      </w:pPr>
      <w:r>
        <w:rPr>
          <w:rFonts w:hint="eastAsia"/>
          <w:sz w:val="24"/>
        </w:rPr>
        <w:t xml:space="preserve">          4</w:t>
      </w:r>
      <w:r>
        <w:rPr>
          <w:rFonts w:hint="eastAsia"/>
          <w:sz w:val="24"/>
        </w:rPr>
        <w:t>、本校专职，有教师资格证者优先录用</w:t>
      </w:r>
    </w:p>
    <w:p w:rsidR="009D753B" w:rsidRDefault="009D753B">
      <w:pPr>
        <w:rPr>
          <w:sz w:val="24"/>
        </w:rPr>
      </w:pPr>
    </w:p>
    <w:p w:rsidR="009D753B" w:rsidRDefault="0083544F">
      <w:pPr>
        <w:ind w:left="1680" w:hangingChars="700" w:hanging="1680"/>
        <w:rPr>
          <w:sz w:val="24"/>
        </w:rPr>
      </w:pPr>
      <w:r>
        <w:rPr>
          <w:rFonts w:hint="eastAsia"/>
          <w:sz w:val="24"/>
        </w:rPr>
        <w:t>福利待遇：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、一经入职，公司提供带薪培训，拥有广阔的职业能力提升平台，公平的晋升机制</w:t>
      </w:r>
    </w:p>
    <w:p w:rsidR="009D753B" w:rsidRDefault="0083544F">
      <w:pPr>
        <w:ind w:left="1680" w:hangingChars="700" w:hanging="1680"/>
        <w:rPr>
          <w:sz w:val="24"/>
        </w:rPr>
      </w:pPr>
      <w:r>
        <w:rPr>
          <w:rFonts w:hint="eastAsia"/>
          <w:sz w:val="24"/>
        </w:rPr>
        <w:t xml:space="preserve">          2</w:t>
      </w:r>
      <w:r>
        <w:rPr>
          <w:rFonts w:hint="eastAsia"/>
          <w:sz w:val="24"/>
        </w:rPr>
        <w:t>、缴纳五险一金，享受所有带薪国定节假日，及学校特有的寒暑假假期，全年享有近</w:t>
      </w:r>
      <w:r>
        <w:rPr>
          <w:rFonts w:hint="eastAsia"/>
          <w:sz w:val="24"/>
        </w:rPr>
        <w:t>50</w:t>
      </w:r>
      <w:r>
        <w:rPr>
          <w:rFonts w:hint="eastAsia"/>
          <w:sz w:val="24"/>
        </w:rPr>
        <w:t>天的假期。</w:t>
      </w:r>
      <w:r>
        <w:rPr>
          <w:rFonts w:hint="eastAsia"/>
          <w:sz w:val="24"/>
        </w:rPr>
        <w:t xml:space="preserve">          </w:t>
      </w:r>
    </w:p>
    <w:p w:rsidR="009D753B" w:rsidRDefault="0083544F">
      <w:pPr>
        <w:numPr>
          <w:ilvl w:val="0"/>
          <w:numId w:val="1"/>
        </w:numPr>
        <w:ind w:firstLineChars="500" w:firstLine="1200"/>
        <w:rPr>
          <w:sz w:val="24"/>
        </w:rPr>
      </w:pPr>
      <w:r>
        <w:rPr>
          <w:rFonts w:hint="eastAsia"/>
          <w:sz w:val="24"/>
        </w:rPr>
        <w:t>良好的工作环境和硬件设施，团结奋进的集体</w:t>
      </w:r>
      <w:r>
        <w:rPr>
          <w:sz w:val="24"/>
        </w:rPr>
        <w:t>，完善的培训体系</w:t>
      </w:r>
    </w:p>
    <w:p w:rsidR="009D753B" w:rsidRDefault="0083544F">
      <w:pPr>
        <w:numPr>
          <w:ilvl w:val="0"/>
          <w:numId w:val="1"/>
        </w:numPr>
        <w:ind w:firstLineChars="500" w:firstLine="1200"/>
        <w:rPr>
          <w:sz w:val="24"/>
        </w:rPr>
      </w:pPr>
      <w:r>
        <w:rPr>
          <w:sz w:val="24"/>
        </w:rPr>
        <w:t>其他福利：</w:t>
      </w:r>
      <w:bookmarkStart w:id="0" w:name="_GoBack"/>
      <w:bookmarkEnd w:id="0"/>
      <w:r>
        <w:rPr>
          <w:sz w:val="24"/>
        </w:rPr>
        <w:t>各项节假日福利、旅游福利、团队活动、生日礼物等</w:t>
      </w:r>
    </w:p>
    <w:p w:rsidR="009D753B" w:rsidRDefault="009D753B">
      <w:pPr>
        <w:rPr>
          <w:sz w:val="24"/>
        </w:rPr>
      </w:pPr>
    </w:p>
    <w:p w:rsidR="009D753B" w:rsidRDefault="0083544F">
      <w:pPr>
        <w:rPr>
          <w:sz w:val="24"/>
        </w:rPr>
      </w:pPr>
      <w:r>
        <w:rPr>
          <w:rFonts w:hint="eastAsia"/>
          <w:sz w:val="24"/>
        </w:rPr>
        <w:t>可就近选择入职校区</w:t>
      </w:r>
    </w:p>
    <w:p w:rsidR="009D753B" w:rsidRDefault="0083544F">
      <w:pPr>
        <w:rPr>
          <w:sz w:val="24"/>
        </w:rPr>
      </w:pPr>
      <w:r>
        <w:rPr>
          <w:rFonts w:hint="eastAsia"/>
          <w:sz w:val="24"/>
        </w:rPr>
        <w:t>联系方式和地址</w:t>
      </w:r>
    </w:p>
    <w:p w:rsidR="009D753B" w:rsidRDefault="0083544F">
      <w:pPr>
        <w:rPr>
          <w:sz w:val="24"/>
        </w:rPr>
      </w:pPr>
      <w:r>
        <w:rPr>
          <w:rFonts w:hint="eastAsia"/>
          <w:sz w:val="24"/>
        </w:rPr>
        <w:t>嘉兴佳音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校——秀洲隆禧大厦分校</w:t>
      </w:r>
    </w:p>
    <w:p w:rsidR="009D753B" w:rsidRDefault="0083544F">
      <w:pPr>
        <w:rPr>
          <w:sz w:val="24"/>
        </w:rPr>
      </w:pPr>
      <w:r>
        <w:rPr>
          <w:rFonts w:hint="eastAsia"/>
          <w:sz w:val="24"/>
        </w:rPr>
        <w:t>校址：隆禧大厦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楼（二环西路与洪兴</w:t>
      </w:r>
      <w:r>
        <w:rPr>
          <w:rFonts w:hint="eastAsia"/>
          <w:sz w:val="24"/>
        </w:rPr>
        <w:t>路交叉口，迪卡侬斜对面）</w:t>
      </w:r>
    </w:p>
    <w:p w:rsidR="009D753B" w:rsidRDefault="009D753B">
      <w:pPr>
        <w:rPr>
          <w:sz w:val="24"/>
        </w:rPr>
      </w:pPr>
    </w:p>
    <w:p w:rsidR="009D753B" w:rsidRDefault="0083544F">
      <w:pPr>
        <w:pStyle w:val="a4"/>
        <w:widowControl/>
        <w:spacing w:beforeAutospacing="0" w:afterAutospacing="0"/>
        <w:jc w:val="both"/>
        <w:rPr>
          <w:rFonts w:ascii="-webkit-standard" w:eastAsia="-webkit-standard" w:hAnsi="-webkit-standard" w:cs="-webkit-standard"/>
          <w:color w:val="000000"/>
        </w:rPr>
      </w:pPr>
      <w:r>
        <w:rPr>
          <w:rFonts w:ascii="宋体" w:eastAsia="宋体" w:hAnsi="宋体" w:cs="宋体" w:hint="eastAsia"/>
          <w:color w:val="000000"/>
        </w:rPr>
        <w:t>嘉兴佳音</w:t>
      </w:r>
      <w:r>
        <w:rPr>
          <w:rFonts w:ascii="宋体" w:eastAsia="宋体" w:hAnsi="宋体" w:cs="宋体" w:hint="eastAsia"/>
          <w:color w:val="000000"/>
        </w:rPr>
        <w:t>2</w:t>
      </w:r>
      <w:r>
        <w:rPr>
          <w:rFonts w:ascii="宋体" w:eastAsia="宋体" w:hAnsi="宋体" w:cs="宋体" w:hint="eastAsia"/>
          <w:color w:val="000000"/>
        </w:rPr>
        <w:t>校——铂金府邸分校</w:t>
      </w:r>
    </w:p>
    <w:p w:rsidR="009D753B" w:rsidRDefault="009D753B">
      <w:pPr>
        <w:pStyle w:val="a4"/>
        <w:widowControl/>
        <w:spacing w:beforeAutospacing="0" w:afterAutospacing="0"/>
        <w:jc w:val="both"/>
        <w:rPr>
          <w:rFonts w:ascii="宋体" w:eastAsia="宋体" w:hAnsi="宋体" w:cs="宋体"/>
          <w:color w:val="000000"/>
        </w:rPr>
      </w:pPr>
    </w:p>
    <w:p w:rsidR="009D753B" w:rsidRDefault="0083544F">
      <w:pPr>
        <w:pStyle w:val="a4"/>
        <w:widowControl/>
        <w:spacing w:beforeAutospacing="0" w:afterAutospacing="0"/>
        <w:jc w:val="both"/>
        <w:rPr>
          <w:rFonts w:ascii="-webkit-standard" w:eastAsia="-webkit-standard" w:hAnsi="-webkit-standard" w:cs="-webkit-standard"/>
          <w:color w:val="000000"/>
        </w:rPr>
      </w:pPr>
      <w:r>
        <w:rPr>
          <w:rFonts w:ascii="宋体" w:eastAsia="宋体" w:hAnsi="宋体" w:cs="宋体" w:hint="eastAsia"/>
          <w:color w:val="000000"/>
        </w:rPr>
        <w:t>校址：铂金府邸</w:t>
      </w:r>
      <w:r>
        <w:rPr>
          <w:rFonts w:ascii="宋体" w:eastAsia="宋体" w:hAnsi="宋体" w:cs="宋体" w:hint="eastAsia"/>
          <w:color w:val="000000"/>
        </w:rPr>
        <w:t>14</w:t>
      </w:r>
      <w:r>
        <w:rPr>
          <w:rFonts w:ascii="宋体" w:eastAsia="宋体" w:hAnsi="宋体" w:cs="宋体" w:hint="eastAsia"/>
          <w:color w:val="000000"/>
        </w:rPr>
        <w:t>幢（九曲路</w:t>
      </w:r>
      <w:r>
        <w:rPr>
          <w:rFonts w:ascii="宋体" w:eastAsia="宋体" w:hAnsi="宋体" w:cs="宋体" w:hint="eastAsia"/>
          <w:color w:val="000000"/>
        </w:rPr>
        <w:t>266</w:t>
      </w:r>
      <w:r>
        <w:rPr>
          <w:rFonts w:ascii="宋体" w:eastAsia="宋体" w:hAnsi="宋体" w:cs="宋体" w:hint="eastAsia"/>
          <w:color w:val="000000"/>
        </w:rPr>
        <w:t>号，万达北）</w:t>
      </w:r>
    </w:p>
    <w:p w:rsidR="009D753B" w:rsidRDefault="009D753B">
      <w:pPr>
        <w:rPr>
          <w:sz w:val="24"/>
        </w:rPr>
      </w:pPr>
    </w:p>
    <w:p w:rsidR="009D753B" w:rsidRDefault="0083544F">
      <w:pPr>
        <w:rPr>
          <w:sz w:val="24"/>
        </w:rPr>
      </w:pPr>
      <w:r>
        <w:rPr>
          <w:rFonts w:hint="eastAsia"/>
          <w:sz w:val="24"/>
        </w:rPr>
        <w:t>嘉兴佳音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校——秀洲商会大厦分校</w:t>
      </w:r>
    </w:p>
    <w:p w:rsidR="009D753B" w:rsidRDefault="0083544F">
      <w:pPr>
        <w:rPr>
          <w:sz w:val="24"/>
        </w:rPr>
      </w:pPr>
      <w:r>
        <w:rPr>
          <w:rFonts w:hint="eastAsia"/>
          <w:sz w:val="24"/>
        </w:rPr>
        <w:t>地址：秀洲商会大厦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座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楼（洪兴西路与聚贤路交叉口，盛世豪庭北）</w:t>
      </w:r>
    </w:p>
    <w:p w:rsidR="009D753B" w:rsidRDefault="0083544F">
      <w:r>
        <w:rPr>
          <w:rFonts w:hint="eastAsia"/>
        </w:rPr>
        <w:t>联系人：</w:t>
      </w:r>
      <w:r>
        <w:rPr>
          <w:rFonts w:hint="eastAsia"/>
          <w:b/>
          <w:bCs/>
          <w:sz w:val="28"/>
          <w:szCs w:val="28"/>
        </w:rPr>
        <w:t>顾老师</w:t>
      </w:r>
      <w:r>
        <w:rPr>
          <w:rFonts w:hint="eastAsia"/>
          <w:b/>
          <w:bCs/>
          <w:sz w:val="28"/>
          <w:szCs w:val="28"/>
        </w:rPr>
        <w:t>18205832531</w:t>
      </w:r>
      <w:r>
        <w:rPr>
          <w:rFonts w:hint="eastAsia"/>
          <w:b/>
          <w:bCs/>
          <w:sz w:val="28"/>
          <w:szCs w:val="28"/>
        </w:rPr>
        <w:t>（</w:t>
      </w:r>
      <w:r>
        <w:rPr>
          <w:b/>
          <w:bCs/>
          <w:sz w:val="28"/>
          <w:szCs w:val="28"/>
        </w:rPr>
        <w:t>可加微信</w:t>
      </w:r>
      <w:r>
        <w:rPr>
          <w:rFonts w:hint="eastAsia"/>
          <w:b/>
          <w:bCs/>
          <w:sz w:val="28"/>
          <w:szCs w:val="28"/>
        </w:rPr>
        <w:t>）</w:t>
      </w:r>
    </w:p>
    <w:p w:rsidR="009D753B" w:rsidRDefault="009D753B"/>
    <w:sectPr w:rsidR="009D753B" w:rsidSect="009D753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44F" w:rsidRDefault="0083544F" w:rsidP="009D753B">
      <w:r>
        <w:separator/>
      </w:r>
    </w:p>
  </w:endnote>
  <w:endnote w:type="continuationSeparator" w:id="0">
    <w:p w:rsidR="0083544F" w:rsidRDefault="0083544F" w:rsidP="009D7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default"/>
    <w:sig w:usb0="E50002FF" w:usb1="500079DB" w:usb2="00000010" w:usb3="00000000" w:csb0="00000000" w:csb1="00000000"/>
  </w:font>
  <w:font w:name="-webkit-standar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44F" w:rsidRDefault="0083544F" w:rsidP="009D753B">
      <w:r>
        <w:separator/>
      </w:r>
    </w:p>
  </w:footnote>
  <w:footnote w:type="continuationSeparator" w:id="0">
    <w:p w:rsidR="0083544F" w:rsidRDefault="0083544F" w:rsidP="009D7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3B" w:rsidRDefault="0083544F">
    <w:pPr>
      <w:pStyle w:val="a3"/>
    </w:pPr>
    <w:r>
      <w:rPr>
        <w:rFonts w:hint="eastAsia"/>
        <w:noProof/>
      </w:rPr>
      <w:drawing>
        <wp:inline distT="0" distB="0" distL="114300" distR="114300">
          <wp:extent cx="2638425" cy="358775"/>
          <wp:effectExtent l="0" t="0" r="3175" b="22225"/>
          <wp:docPr id="1" name="图片 1" descr="CI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I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8425" cy="358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2CFBA"/>
    <w:multiLevelType w:val="singleLevel"/>
    <w:tmpl w:val="5CC2CFBA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D7768FDB"/>
    <w:rsid w:val="D7768FDB"/>
    <w:rsid w:val="004A6888"/>
    <w:rsid w:val="0083544F"/>
    <w:rsid w:val="009D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5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753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Normal (Web)"/>
    <w:basedOn w:val="a"/>
    <w:rsid w:val="009D753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Balloon Text"/>
    <w:basedOn w:val="a"/>
    <w:link w:val="Char"/>
    <w:rsid w:val="004A6888"/>
    <w:rPr>
      <w:sz w:val="18"/>
      <w:szCs w:val="18"/>
    </w:rPr>
  </w:style>
  <w:style w:type="character" w:customStyle="1" w:styleId="Char">
    <w:name w:val="批注框文本 Char"/>
    <w:basedOn w:val="a0"/>
    <w:link w:val="a5"/>
    <w:rsid w:val="004A68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lisagu</dc:creator>
  <cp:lastModifiedBy>Administrator</cp:lastModifiedBy>
  <cp:revision>2</cp:revision>
  <dcterms:created xsi:type="dcterms:W3CDTF">2019-05-07T08:45:00Z</dcterms:created>
  <dcterms:modified xsi:type="dcterms:W3CDTF">2019-05-07T08:45:00Z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2052-1.0.0.1327</vt:lpwstr>
  </property>
</Properties>
</file>